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7E2EC" w14:textId="77777777" w:rsidR="00A367C3" w:rsidRDefault="00A367C3" w:rsidP="00A367C3">
      <w:pPr>
        <w:ind w:left="720" w:hanging="360"/>
      </w:pPr>
    </w:p>
    <w:p w14:paraId="452B6108" w14:textId="097A7BF6" w:rsidR="00A367C3" w:rsidRPr="00A367C3" w:rsidRDefault="00A367C3" w:rsidP="00A367C3">
      <w:pPr>
        <w:ind w:left="360"/>
        <w:rPr>
          <w:rFonts w:ascii="Times New Roman" w:hAnsi="Times New Roman" w:cs="Times New Roman"/>
          <w:b/>
          <w:color w:val="676767"/>
          <w:sz w:val="24"/>
          <w:szCs w:val="24"/>
          <w:shd w:val="clear" w:color="auto" w:fill="F4F4F4"/>
        </w:rPr>
      </w:pPr>
      <w:r w:rsidRPr="00A367C3">
        <w:rPr>
          <w:rFonts w:ascii="Times New Roman" w:hAnsi="Times New Roman" w:cs="Times New Roman"/>
          <w:b/>
          <w:color w:val="676767"/>
          <w:sz w:val="24"/>
          <w:szCs w:val="24"/>
        </w:rPr>
        <w:t>PLEASE PUT THESE LINKS IN YOUR URL:</w:t>
      </w:r>
    </w:p>
    <w:p w14:paraId="388FE361" w14:textId="77777777" w:rsidR="00A367C3" w:rsidRPr="00A367C3" w:rsidRDefault="00A367C3" w:rsidP="00A367C3">
      <w:pPr>
        <w:ind w:left="360"/>
        <w:rPr>
          <w:rFonts w:ascii="Times New Roman" w:hAnsi="Times New Roman" w:cs="Times New Roman"/>
          <w:color w:val="676767"/>
          <w:sz w:val="24"/>
          <w:szCs w:val="24"/>
          <w:shd w:val="clear" w:color="auto" w:fill="F4F4F4"/>
        </w:rPr>
      </w:pPr>
    </w:p>
    <w:p w14:paraId="68D82B9B" w14:textId="7B30744E" w:rsidR="00A367C3" w:rsidRPr="00A367C3" w:rsidRDefault="00A367C3" w:rsidP="00A367C3">
      <w:pPr>
        <w:ind w:left="720"/>
        <w:rPr>
          <w:rFonts w:ascii="Times New Roman" w:hAnsi="Times New Roman" w:cs="Times New Roman"/>
          <w:color w:val="676767"/>
          <w:sz w:val="24"/>
          <w:szCs w:val="24"/>
          <w:shd w:val="clear" w:color="auto" w:fill="F4F4F4"/>
        </w:rPr>
      </w:pPr>
      <w:r w:rsidRPr="00A367C3">
        <w:rPr>
          <w:rFonts w:ascii="Times New Roman" w:hAnsi="Times New Roman" w:cs="Times New Roman"/>
          <w:color w:val="676767"/>
          <w:sz w:val="24"/>
          <w:szCs w:val="24"/>
        </w:rPr>
        <w:t>Laureate Education (Producer). (2015e). </w:t>
      </w:r>
      <w:proofErr w:type="spellStart"/>
      <w:r w:rsidRPr="00A367C3">
        <w:rPr>
          <w:rStyle w:val="Emphasis"/>
          <w:rFonts w:ascii="Times New Roman" w:hAnsi="Times New Roman" w:cs="Times New Roman"/>
          <w:color w:val="676767"/>
          <w:sz w:val="24"/>
          <w:szCs w:val="24"/>
        </w:rPr>
        <w:t>Pareth</w:t>
      </w:r>
      <w:proofErr w:type="spellEnd"/>
      <w:r w:rsidRPr="00A367C3">
        <w:rPr>
          <w:rStyle w:val="Emphasis"/>
          <w:rFonts w:ascii="Times New Roman" w:hAnsi="Times New Roman" w:cs="Times New Roman"/>
          <w:color w:val="676767"/>
          <w:sz w:val="24"/>
          <w:szCs w:val="24"/>
        </w:rPr>
        <w:t xml:space="preserve"> case study: Part 2 </w:t>
      </w:r>
      <w:r w:rsidRPr="00A367C3">
        <w:rPr>
          <w:rFonts w:ascii="Times New Roman" w:hAnsi="Times New Roman" w:cs="Times New Roman"/>
          <w:color w:val="676767"/>
          <w:sz w:val="24"/>
          <w:szCs w:val="24"/>
        </w:rPr>
        <w:t xml:space="preserve">[Video file]. </w:t>
      </w:r>
      <w:bookmarkStart w:id="0" w:name="_GoBack"/>
      <w:bookmarkEnd w:id="0"/>
      <w:r w:rsidRPr="00A367C3">
        <w:rPr>
          <w:rFonts w:ascii="Times New Roman" w:hAnsi="Times New Roman" w:cs="Times New Roman"/>
          <w:color w:val="676767"/>
          <w:sz w:val="24"/>
          <w:szCs w:val="24"/>
        </w:rPr>
        <w:t>Baltimore, MD: Author.</w:t>
      </w:r>
    </w:p>
    <w:p w14:paraId="1EA03EAD" w14:textId="6372880D" w:rsidR="00A367C3" w:rsidRPr="00A367C3" w:rsidRDefault="00A367C3" w:rsidP="00A367C3">
      <w:pPr>
        <w:ind w:left="360"/>
        <w:rPr>
          <w:rFonts w:ascii="Times New Roman" w:hAnsi="Times New Roman" w:cs="Times New Roman"/>
          <w:color w:val="676767"/>
          <w:sz w:val="24"/>
          <w:szCs w:val="24"/>
          <w:shd w:val="clear" w:color="auto" w:fill="F4F4F4"/>
        </w:rPr>
      </w:pPr>
    </w:p>
    <w:p w14:paraId="3BDA3B3B" w14:textId="6B60BFB2" w:rsidR="00A367C3" w:rsidRPr="00A367C3" w:rsidRDefault="00A367C3" w:rsidP="00A367C3">
      <w:pPr>
        <w:ind w:left="720"/>
        <w:rPr>
          <w:rFonts w:ascii="Times New Roman" w:hAnsi="Times New Roman" w:cs="Times New Roman"/>
          <w:color w:val="676767"/>
          <w:sz w:val="24"/>
          <w:szCs w:val="24"/>
          <w:shd w:val="clear" w:color="auto" w:fill="F4F4F4"/>
        </w:rPr>
      </w:pPr>
      <w:r w:rsidRPr="00A367C3">
        <w:rPr>
          <w:rFonts w:ascii="Times New Roman" w:hAnsi="Times New Roman" w:cs="Times New Roman"/>
          <w:color w:val="676767"/>
          <w:sz w:val="24"/>
          <w:szCs w:val="24"/>
          <w:shd w:val="clear" w:color="auto" w:fill="F4F4F4"/>
        </w:rPr>
        <w:t>CAMBODIAN CULTURE</w:t>
      </w:r>
    </w:p>
    <w:p w14:paraId="79A70393" w14:textId="576058A7" w:rsidR="00A367C3" w:rsidRPr="00A367C3" w:rsidRDefault="00A367C3" w:rsidP="00A367C3">
      <w:pPr>
        <w:ind w:left="360" w:firstLine="360"/>
        <w:rPr>
          <w:rFonts w:ascii="Times New Roman" w:hAnsi="Times New Roman" w:cs="Times New Roman"/>
          <w:color w:val="676767"/>
          <w:sz w:val="24"/>
          <w:szCs w:val="24"/>
          <w:shd w:val="clear" w:color="auto" w:fill="F4F4F4"/>
        </w:rPr>
      </w:pPr>
      <w:r w:rsidRPr="00A367C3">
        <w:rPr>
          <w:rFonts w:ascii="Times New Roman" w:hAnsi="Times New Roman" w:cs="Times New Roman"/>
          <w:color w:val="676767"/>
          <w:sz w:val="24"/>
          <w:szCs w:val="24"/>
        </w:rPr>
        <w:t>https://www.ecald.com/assets/Resources/C2-S6-Cambodians.pdf</w:t>
      </w:r>
    </w:p>
    <w:p w14:paraId="644DAF2A" w14:textId="5EEFD48F" w:rsidR="00A367C3" w:rsidRPr="00A367C3" w:rsidRDefault="00A367C3" w:rsidP="00A367C3">
      <w:pPr>
        <w:ind w:left="720"/>
        <w:rPr>
          <w:rFonts w:ascii="Times New Roman" w:hAnsi="Times New Roman" w:cs="Times New Roman"/>
          <w:color w:val="676767"/>
          <w:sz w:val="24"/>
          <w:szCs w:val="24"/>
          <w:shd w:val="clear" w:color="auto" w:fill="F4F4F4"/>
        </w:rPr>
      </w:pPr>
    </w:p>
    <w:p w14:paraId="31BA57C7" w14:textId="421138F1" w:rsidR="00A367C3" w:rsidRPr="00A367C3" w:rsidRDefault="00A367C3" w:rsidP="00A367C3">
      <w:pPr>
        <w:ind w:left="720"/>
        <w:rPr>
          <w:rFonts w:ascii="Times New Roman" w:hAnsi="Times New Roman" w:cs="Times New Roman"/>
          <w:b/>
          <w:color w:val="676767"/>
          <w:sz w:val="24"/>
          <w:szCs w:val="24"/>
          <w:shd w:val="clear" w:color="auto" w:fill="F4F4F4"/>
        </w:rPr>
      </w:pPr>
      <w:r w:rsidRPr="00A367C3">
        <w:rPr>
          <w:rFonts w:ascii="Times New Roman" w:hAnsi="Times New Roman" w:cs="Times New Roman"/>
          <w:b/>
          <w:color w:val="676767"/>
          <w:sz w:val="24"/>
          <w:szCs w:val="24"/>
          <w:shd w:val="clear" w:color="auto" w:fill="F4F4F4"/>
        </w:rPr>
        <w:t>NOHS STANDARDS</w:t>
      </w:r>
    </w:p>
    <w:p w14:paraId="4F5190AD" w14:textId="72AE65AA" w:rsidR="00A367C3" w:rsidRPr="00A367C3" w:rsidRDefault="00A367C3" w:rsidP="00A367C3">
      <w:pPr>
        <w:ind w:left="360" w:firstLine="360"/>
        <w:rPr>
          <w:rFonts w:ascii="Times New Roman" w:hAnsi="Times New Roman" w:cs="Times New Roman"/>
          <w:color w:val="676767"/>
          <w:sz w:val="24"/>
          <w:szCs w:val="24"/>
          <w:shd w:val="clear" w:color="auto" w:fill="F4F4F4"/>
        </w:rPr>
      </w:pPr>
      <w:hyperlink r:id="rId5" w:history="1">
        <w:r w:rsidRPr="00A367C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4F4F4"/>
          </w:rPr>
          <w:t>https://www.nationalhumanservices.org/ethical-standards-for-hs-professionals</w:t>
        </w:r>
      </w:hyperlink>
      <w:r w:rsidRPr="00A367C3">
        <w:rPr>
          <w:rFonts w:ascii="Times New Roman" w:hAnsi="Times New Roman" w:cs="Times New Roman"/>
          <w:color w:val="676767"/>
          <w:sz w:val="24"/>
          <w:szCs w:val="24"/>
          <w:shd w:val="clear" w:color="auto" w:fill="F4F4F4"/>
        </w:rPr>
        <w:t xml:space="preserve">  </w:t>
      </w:r>
    </w:p>
    <w:p w14:paraId="08C678D1" w14:textId="4115B022" w:rsidR="00A367C3" w:rsidRPr="00A367C3" w:rsidRDefault="00A367C3">
      <w:pPr>
        <w:rPr>
          <w:rFonts w:ascii="Times New Roman" w:hAnsi="Times New Roman" w:cs="Times New Roman"/>
          <w:sz w:val="24"/>
          <w:szCs w:val="24"/>
        </w:rPr>
      </w:pPr>
    </w:p>
    <w:p w14:paraId="7812E9C1" w14:textId="77777777" w:rsidR="00A367C3" w:rsidRDefault="00A367C3"/>
    <w:sectPr w:rsidR="00A36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E3D20"/>
    <w:multiLevelType w:val="hybridMultilevel"/>
    <w:tmpl w:val="4C76D90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50DD4"/>
    <w:multiLevelType w:val="hybridMultilevel"/>
    <w:tmpl w:val="42900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C3"/>
    <w:rsid w:val="00A367C3"/>
    <w:rsid w:val="00F4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5326C"/>
  <w15:chartTrackingRefBased/>
  <w15:docId w15:val="{98357E9A-EBB6-431C-BAB7-8EE6142E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367C3"/>
    <w:rPr>
      <w:i/>
      <w:iCs/>
    </w:rPr>
  </w:style>
  <w:style w:type="paragraph" w:styleId="ListParagraph">
    <w:name w:val="List Paragraph"/>
    <w:basedOn w:val="Normal"/>
    <w:uiPriority w:val="34"/>
    <w:qFormat/>
    <w:rsid w:val="00A3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67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tionalhumanservices.org/ethical-standards-for-hs-professiona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2018-09-26T01:32:00Z</dcterms:created>
  <dcterms:modified xsi:type="dcterms:W3CDTF">2018-09-26T02:00:00Z</dcterms:modified>
</cp:coreProperties>
</file>